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91" w:rsidRPr="00FF4F91" w:rsidRDefault="00FF4F91" w:rsidP="00FF4F91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4F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h90"/>
      <w:bookmarkEnd w:id="0"/>
      <w:r w:rsidRPr="00FF4F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  <w:r w:rsidRPr="00FF4F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27 мая 2006 г. N 313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l1"/>
      <w:bookmarkEnd w:id="1"/>
      <w:r w:rsidRPr="00FF4F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FF4F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F4F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ОБОРОТОМ НАРКОТИЧЕСКИХ СРЕДСТВ И ПСИХОТРОПНЫХ ВЕЩЕСТВ, ТАМОЖЕННЫХ ОРГАНОВ РОССИЙСКОЙ ФЕДЕРАЦИИ, ПОТЕРЯВШИМ КОРМИЛЬЦА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Постановлений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02.06.2008 N 423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" w:name="l135"/>
      <w:bookmarkEnd w:id="2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"https://www.referent.ru/1/233700?l0" </w:instrTex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F4F91">
        <w:rPr>
          <w:rFonts w:ascii="Arial" w:eastAsia="Times New Roman" w:hAnsi="Arial" w:cs="Arial"/>
          <w:color w:val="0066CC"/>
          <w:sz w:val="20"/>
          <w:u w:val="single"/>
          <w:lang w:eastAsia="ru-RU"/>
        </w:rPr>
        <w:t>от 21.12.2011 N 1075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16.04.2012 N 318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25.03.2013 N 257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history="1">
        <w:proofErr w:type="gramStart"/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</w:t>
        </w:r>
        <w:proofErr w:type="gramEnd"/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 xml:space="preserve">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26.03.2014 N 230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15.10.2014 N 1054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" w:name="l134"/>
      <w:bookmarkEnd w:id="3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Правительство Российской Федерации постановляет: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" w:anchor="l3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1. Утвердить прилагаемые Правила обеспечения проведения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" w:name="l2"/>
      <w:bookmarkEnd w:id="4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Постановлений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" w:anchor="l85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21.12.2011 N 1075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2" w:anchor="l3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5" w:name="l136"/>
      <w:bookmarkEnd w:id="5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Министерству строительства и жилищно - коммунального хозяйства Российской Федерации: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3" w:anchor="l1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26.03.2014 N 230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для расчета размера средств, выделяемых на безвозмездной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" w:name="l3"/>
      <w:bookmarkEnd w:id="6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основе из федерального бюджета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наркотических средств и психотропных веществ, таможенных органов Российской Федерации, потерявшим кормильца (далее - жилые дома), ежегодно утверждать размеры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" w:name="l137"/>
      <w:bookmarkEnd w:id="7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средней стоимости ремонта 1 кв. метра общей площади таких домов по субъектам Российской Федерации;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8" w:name="l4"/>
      <w:bookmarkEnd w:id="8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Постановлений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4" w:anchor="l85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21.12.2011 N 1075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5" w:anchor="l3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с участием других заинтересованных федеральных органов исполнительной власти давать необходимые разъяснения по применению Правил, утвержденных настоящим Постановлением.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9" w:name="l5"/>
      <w:bookmarkStart w:id="10" w:name="l6"/>
      <w:bookmarkEnd w:id="9"/>
      <w:bookmarkEnd w:id="10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ассигнования, необходимые для финансирования расходов по выплате средств на проведение ремонта жилых домов (с учетом расходов на их доставку получателям)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6" w:anchor="l35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25.03.2013 N 257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11" w:name="l138"/>
      <w:bookmarkEnd w:id="11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Финансовое обеспечение расходов федерального бюджета, связанных с выплатой средств на проведение ремонта жилых домов (с учетом расходов на их доставку получателям) в соответствии с настоящим постановлением, осуществляется в пределах бюджетных ассигнований, предусмотренных в установленном порядке Федеральной службе по труду и занятости на указанные цели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7" w:anchor="l35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25.03.2013 N 257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Председатель Правительства</w:t>
      </w:r>
      <w:r w:rsidRPr="00FF4F9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Российской Федерации</w:t>
      </w:r>
      <w:r w:rsidRPr="00FF4F9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М.ФРАДКОВ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УТВЕРЖДЕНЫ</w:t>
      </w:r>
      <w:r w:rsidRPr="00FF4F9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2" w:name="l163"/>
      <w:bookmarkEnd w:id="12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Постановлением Правительства</w:t>
      </w:r>
      <w:r w:rsidRPr="00FF4F9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bookmarkStart w:id="13" w:name="l7"/>
      <w:bookmarkEnd w:id="13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Российской Федерации</w:t>
      </w:r>
      <w:r w:rsidRPr="00FF4F9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 27 мая 2006 г. N 313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4" w:name="h91"/>
      <w:bookmarkEnd w:id="14"/>
      <w:r w:rsidRPr="00FF4F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 </w:t>
      </w:r>
      <w:r w:rsidRPr="00FF4F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bookmarkStart w:id="15" w:name="h92"/>
      <w:bookmarkEnd w:id="15"/>
      <w:r w:rsidRPr="00FF4F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ОБЕСПЕЧЕНИЯ ПРОВЕДЕНИЯ РЕМОНТА ИНДИВИДУАЛЬНЫХ ЖИЛЫХ ДОМОВ, ПРИНАДЛЕЖАЩИХ ЧЛЕНАМ СЕМЕЙ ВОЕННОСЛУЖАЩИХ</w:t>
      </w:r>
      <w:proofErr w:type="gramStart"/>
      <w:r w:rsidRPr="00FF4F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FF4F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</w:r>
      <w:bookmarkStart w:id="16" w:name="l8"/>
      <w:bookmarkEnd w:id="16"/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Постановлений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8" w:anchor="l161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02.06.2008 N 423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9" w:anchor="l85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21.12.2011 N 1075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0" w:anchor="l8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16.04.2012 N 318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1" w:anchor="l35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25.03.2013 N 257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2" w:anchor="l3" w:history="1">
        <w:proofErr w:type="gramStart"/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</w:t>
        </w:r>
        <w:proofErr w:type="gramEnd"/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 xml:space="preserve">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3" w:anchor="l209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15.10.2014 N 1054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7" w:name="h93"/>
      <w:bookmarkEnd w:id="17"/>
      <w:r w:rsidRPr="00FF4F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Общие положения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1. 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Настоящие Правила определяют норму общей площади индивидуальных жилых домов, принадлежащих членам семей военнослужащих, сотрудников органов внутренних дел Российской Федерации, учреждений и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8" w:name="l234"/>
      <w:bookmarkEnd w:id="18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органов уголовно-исполнительной системы, федеральной противопожарной службы Государственной противопожарной службы, органов по контролю за оборотом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19" w:name="l164"/>
      <w:bookmarkEnd w:id="19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наркотических средств и психотропных веществ, таможенных органов Российской Федерации (далее - военнослужащие), потерявшим кормильца, ремонт которых подлежит оплате за счет средств федерального бюджета путем выплаты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0" w:name="l9"/>
      <w:bookmarkEnd w:id="20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гражданам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соответствующих средств (далее - жилые дома), порядок расчета размера этих средств и порядок взаимоотношений между гражданами и органами в сфере социальной защиты населения, уполномоченными в соответствии с законодательством субъекта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1" w:name="l10"/>
      <w:bookmarkEnd w:id="21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(далее - органы социальной защиты населения), в связи с выделением средств на проведение ремонта жилых домов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Постановлений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4" w:anchor="l85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21.12.2011 N 1075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5" w:anchor="l3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Настоящие Правила не распространяются на граждан, проживающих в жилых домах государственного и муниципального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2" w:name="l11"/>
      <w:bookmarkEnd w:id="22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жилищных фондов, а также в жилых помещениях, находящихся в собственности граждан и расположенных в многоквартирных домах.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2. Право на получение средств, выделяемых из федерального бюджета на проведение ремонта жилых домов (далее - средства на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3" w:name="l12"/>
      <w:bookmarkEnd w:id="23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ремонта), имеют следующие категории граждан: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4" w:name="l13"/>
      <w:bookmarkEnd w:id="24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5" w:name="l14"/>
      <w:bookmarkEnd w:id="25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мероприятиями, общая продолжительность службы которых составляет 20 лет и более;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члены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службы в органах внутренних дел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6" w:anchor="l85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21.12.2011 N 1075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26" w:name="l165"/>
      <w:bookmarkEnd w:id="26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семей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27" w:name="l210"/>
      <w:bookmarkEnd w:id="27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7" w:anchor="l3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3. 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членам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8" w:name="l139"/>
      <w:bookmarkEnd w:id="28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семей погибших (умерших) военнослужащих (далее - члены семей) относятся: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 вдовы (вдовцы), за исключением вступивших в новый брак;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несовершеннолетние дети;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29" w:name="l15"/>
      <w:bookmarkEnd w:id="29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в) дети старше 18 лет, ставшие инвалидами до достижения ими возраста 18 лет;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г) дети в возрасте до 23 лет, обучающиеся по очной форме в организациях, осуществляющих образовательную деятельность;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8" w:anchor="l211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15.10.2014 N 1054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proofErr w:type="spell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лица, находившиеся на иждивении погибшего (умершего)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0" w:name="l16"/>
      <w:bookmarkEnd w:id="30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военнослужащего.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4. Члены семей принимают решение о необходимости проведения ремонта жилых домов добровольно и могут реализовать свое право на проведение ремонта за счет средств федерального бюджета 1 раз в 10 лет.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1" w:name="l17"/>
      <w:bookmarkEnd w:id="31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2" w:name="h94"/>
      <w:bookmarkEnd w:id="32"/>
      <w:r w:rsidRPr="00FF4F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Нормы и порядок проведения ремонта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5. Размер средств на проведение ремонта жилого дома рассчитывается по формуле: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81150" cy="190500"/>
            <wp:effectExtent l="19050" t="0" r="0" b="0"/>
            <wp:docPr id="1" name="Рисунок 1" descr="https://www.referent.ru/1/2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2927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33" w:name="l18"/>
      <w:bookmarkEnd w:id="33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где: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С - размер средств на проведение ремонта;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ЖИЛ) - норма общей площади жилого дома, определяемая с учетом количества граждан, проживающих в доме и имеющих право на получение средств на проведение ремонта;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4" w:name="l19"/>
      <w:bookmarkEnd w:id="34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С(СРЕД) - средняя стоимость ремонта 1 кв. метра общей площади индивидуального жилого дома по субъекту Российской Федерации, на территории которого проживают члены семьи.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5" w:name="l20"/>
      <w:bookmarkEnd w:id="35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6. Норма общей площади жилого дома для расчета размера средств на проведение ремонта составляет: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33 кв. метра - на одиноко проживающего гражданина;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42 кв. метра - на семью, состоящую из 2 человек;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по 18 кв. метров - на каждого члена семьи, состоящей из 3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6" w:name="l21"/>
      <w:bookmarkEnd w:id="36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 и более.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7. Порядок проведения и виды ремонта жилого дома устанавливаются членами семьи самостоятельно.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7" w:name="h96"/>
      <w:bookmarkEnd w:id="37"/>
      <w:r w:rsidRPr="00FF4F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Порядок выплаты средств на проведение ремонта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8. 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семьи или лицо, уполномоченное ими на основании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8" w:name="l22"/>
      <w:bookmarkEnd w:id="38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доверенности, оформленной в соответствии с законодательством Российской Федерации, для получения средств на проведение ремонта представляют в орган социальной защиты населения, расположенный по месту постоянного проживания членов семьи, следующие документы: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39" w:name="l23"/>
      <w:bookmarkEnd w:id="39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 заявление о выплате средств по форме согласно приложению N 1, 3 или 5;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Постановлений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0" w:anchor="l85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21.12.2011 N 1075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1" w:anchor="l3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правоустанавливающие документы на жилой дом, права на который не зарегистрированы в Едином государственном реестре прав на недвижимое имущество и сделок с ним;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2" w:anchor="l8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16.04.2012 N 318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в) копия технического паспорта (в случае отсутствия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0" w:name="l24"/>
      <w:bookmarkEnd w:id="40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технического паспорта либо удаленности 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местонахождения жилого дома от населенного пункта, где расположены органы технической инвентаризации, - справка органа местного самоуправления с указанием года постройки жилого дома) - может быть представлена по собственной инициативе;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41" w:name="l25"/>
      <w:bookmarkEnd w:id="41"/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3" w:anchor="l8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16.04.2012 N 318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г) справка о праве гражданина как члена семьи военнослужащего, потерявшего кормильца, на получение средств на проведение ремонта по форме согласно приложению N 2, 4 или 6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Постановлений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4" w:anchor="l85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21.12.2011 N 1075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5" w:anchor="l3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proofErr w:type="spell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документы, удостоверяющие личность членов семьи;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е) для детей-инвалидов в возрасте старше 18 лет -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2" w:name="l26"/>
      <w:bookmarkEnd w:id="42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факт установления инвалидности до достижения ими возраста 18 лет;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43" w:name="l27"/>
      <w:bookmarkEnd w:id="43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для детей в возрасте до 23 лет, обучающихся по очной форме в организациях, осуществляющих образовательную деятельность, документы, подтверждающие факт обучения;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6" w:anchor="l211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15.10.2014 N 1054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proofErr w:type="spell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выписка из домовой книги или иной документ, подтверждающий количество граждан, зарегистрированных в жилом доме.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8(1). 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 социальной защиты населения при непредставлении членами семьи или уполномоченным ими лицом документа, предусмотренного подпунктом "в" пункта 8 настоящих Правил,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4" w:name="l235"/>
      <w:bookmarkEnd w:id="44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запрашивает в порядке межведомственного электронного взаимодействия в течение 2 рабочих дней со дня подачи заявления о выплате средств и иных указанных в пункте 8 настоящих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5" w:name="l131"/>
      <w:bookmarkEnd w:id="45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 документов у бюро технической инвентаризации копию технического паспорта, а в случае отсутствия технического паспорта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 удаленности местонахождения жилого дома от населенного пункта, где расположены органы технической инвентаризации, - справку органа местного самоуправления с указанием года постройки жилого дома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7" w:anchor="l8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16.04.2012 N 318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46" w:name="l166"/>
      <w:bookmarkEnd w:id="46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правоустанавливающих документах на жилой дом, права на который зарегистрированы в Едином государственном реестре прав на недвижимое имущество и сделок с ним, запрашиваются органом социальной защиты населения в порядке межведомственного электронного взаимодействия в течение 2 рабочих дней со дня подачи заявления о выплате средств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8" w:anchor="l3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Межведомственный запрос направляется органом социальной защиты населения в форме электронного документа с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7" w:name="l133"/>
      <w:bookmarkEnd w:id="47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использованием единой системы межведомственного электронного взаимодействия и подключаемых к ней региональных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8" w:name="l132"/>
      <w:bookmarkEnd w:id="48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9" w:anchor="l8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16.04.2012 N 318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9. В случае если в соответствии с правилами делопроизводства органа социальной защиты населения для ведения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49" w:name="l28"/>
      <w:bookmarkEnd w:id="49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учета требуются копии документов, указанных в пункте 8 настоящих Правил, орган социальной защиты населения изготавливает такие копии за счет собственных сре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пр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приеме документов.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10. Справка, указанная в подпункте "г" пункта 8 настоящих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0" w:name="l29"/>
      <w:bookmarkEnd w:id="50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Правил, выдается каждому члену семьи, имеющему право на получение средств на проведение ремонта, в соответствии с данными личного дела погибшего (умершего) военнослужащего или иных документов, определяющих состав его семьи, с целью подтверждения данного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1" w:name="l30"/>
      <w:bookmarkEnd w:id="51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права.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Указанная справка выдается по заявлению члена семьи в 2-недельный срок и действительна в течение всего периода пользования данным правом. Справка может быть вручена лично, получена ближайшими родственниками или по доверенности, а также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2" w:name="l31"/>
      <w:bookmarkEnd w:id="52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отправлена заказным письмом с уведомлением о ее получении.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Справки оформляются и выдаются уполномоченным органом федерального органа исполнительной власти, в котором погибший (умерший) военнослужащий проходил службу (по последнему месту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3" w:name="l32"/>
      <w:bookmarkEnd w:id="53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службы).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В случае утраты справки гражданин обращается с заявлением в уполномоченный орган, выдавший справку, который после соответствующей проверки в месячный срок принимает 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решение о повторной выдаче справки.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11. Органы социальной защиты населения: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4" w:name="l33"/>
      <w:bookmarkEnd w:id="54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 регистрируют справки, указанные в подпункте "г" пункта 8 настоящих Правил, в установленном ими порядке и возвращают их владельцам. При этом осуществляется учет справок по каждому уполномоченному органу федерального органа исполнительной власти,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5" w:name="l34"/>
      <w:bookmarkEnd w:id="55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выдавшему их;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определяют размер средств на проведение ремонта, подлежащих выплате членам семей;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в) принимают решения о выделении членам семей средств на проведение ремонта. В случае если в одном жилом доме проживают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6" w:name="l35"/>
      <w:bookmarkEnd w:id="56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несколько лиц, имеющих право на получение указанных средств, решение принимается по каждому получателю отдельно;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г) информируют членов семей о способах получения средств на проведение ремонта, которые по желанию получателя могут перечисляться на соответствующий счет в отделении Сберегательного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7" w:name="l36"/>
      <w:bookmarkEnd w:id="57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банка Российской Федерации либо выдаваться в установленном порядке по месту жительства получателя организациями (филиалами, структурными подразделениями) федерального государственного унитарного предприятия "Почта России" (далее - плательщики);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8" w:name="l37"/>
      <w:bookmarkEnd w:id="58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proofErr w:type="spell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ведут в хронологическом порядке базу данных получателей средств на проведение ремонта с указанием общего количества граждан, зарегистрированных в жилом доме, родственных отношений, числа, месяца и года рождения членов семьи, размера средств,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59" w:name="l38"/>
      <w:bookmarkEnd w:id="59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подлежащих выплате;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не позднее 15 апреля текущего года представляют в Федеральную службу по труду и занятости: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Постановлений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0" w:anchor="l161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02.06.2008 N 423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1" w:anchor="l35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25.03.2013 N 257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2" w:anchor="l3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реестры по каждому из плательщиков (с указанием итоговой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0" w:name="l39"/>
      <w:bookmarkEnd w:id="60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потребности в средствах на проведение ремонта, а также сведений по каждому получателю средств - фамилии, имени, отчества, банковских реквизитов счета 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Сберегательном банке Российской Федерации или почтового адреса, размера средств, подлежащих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1" w:name="l40"/>
      <w:bookmarkEnd w:id="61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выплате);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информацию по каждому получателю средств на проведение ремонта (фамилия, имя, отчество, данные документа, удостоверяющего личность, число, месяц и год рождения, почтовый адрес, общее количество граждан, зарегистрированных в жилом доме,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2" w:name="l41"/>
      <w:bookmarkEnd w:id="62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получателей средств, проживающих в жилом доме, размер средств, подлежащих выплате).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12.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Реестры, указанные в абзаце втором подпункта "е" пункта 11 настоящих Правил, подписываются руководителями органов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3" w:name="l42"/>
      <w:bookmarkEnd w:id="63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социальной защиты населения и заверяются печатью.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Форма и способ ведения реестров определяются Федеральной службой по труду и занятости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Постановлений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3" w:anchor="l161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02.06.2008 N 423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4" w:anchor="l35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25.03.2013 N 257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13. 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Федеральная служба по труду и занятости: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(в ред. Постановлений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5" w:anchor="l161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02.06.2008 N 423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6" w:anchor="l35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25.03.2013 N 257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а) заключает соответствующие соглашения (договоры) с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4" w:name="l43"/>
      <w:bookmarkEnd w:id="64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плательщиками для осуществления выплат средств на проведение ремонта получателям;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б) на основании реестров и информации, указанных в подпункте "е" пункта 11 настоящих Правил, формирует: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базу данных получателей средств на проведение ремонта;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5" w:name="l44"/>
      <w:bookmarkEnd w:id="65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сведения 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итоговой потребности в средствах на проведение ремонта на соответствующий год для каждого из плательщиков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включая расходы на доставку средств получателям в соответствии с соглашениями (договорами), предусмотренными подпунктом "а"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6" w:name="l45"/>
      <w:bookmarkEnd w:id="66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пункта;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сводные реестры - по каждому из плательщиков (с указанием размера средств на проведение ремонта, предназначенных для перечисления получателям в соответствующем году, по каждому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67" w:name="l46"/>
      <w:bookmarkEnd w:id="67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субъекту Российской Федерации и размера расходов на их доставку получателям);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68" w:name="l47"/>
      <w:bookmarkEnd w:id="68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 пределах установленных лимитов бюджетных обязательств по выплате средств на проведение ремонта представляет не позднее 25 июля текущего года в Межрегиональное операционное управление Федерального казначейства платежный документ на перечисление сре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с л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ицевого счета Федеральной службы по труду и занятости на счета плательщиков для дальнейшей доставки получателям. При этом Федеральная служба по труду и занятости 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направляет плательщикам реестры, сформированные в соответствии с настоящими Правилами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69" w:name="l140"/>
      <w:bookmarkEnd w:id="69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7" w:anchor="l35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25.03.2013 N 257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70" w:name="l130"/>
      <w:bookmarkStart w:id="71" w:name="l49"/>
      <w:bookmarkEnd w:id="70"/>
      <w:bookmarkEnd w:id="71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Федеральная служба по труду и занятости несет ответственность за выделение плательщикам соответствующих средств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8" w:anchor="l35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25.03.2013 N 257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15. Плательщики осуществляют доставку средств на проведение ремонта получателям в соответствии с реестром. Порядок и сроки доставки средств получателям, а также форма отчетности по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2" w:name="l50"/>
      <w:bookmarkEnd w:id="72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операциям и порядок ее представления определяются соглашениями (договорами), предусмотренными подпунктом "а" пункта 13 настоящих Правил.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16. Средства на проведение ремонта выплачиваются членам семей в пределах средств, предусмотренных на указанные цели в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3" w:name="l51"/>
      <w:bookmarkEnd w:id="73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федеральном бюджете на соответствующий год.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17. Члены семей, получающие средства на проведение ремонта, обязаны своевременно информировать уполномоченные органы федеральных органов исполнительной власти, выдавшие справки,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bookmarkStart w:id="74" w:name="l52"/>
      <w:bookmarkEnd w:id="74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указанные в подпункте "г" пункта 8 настоящих Правил, и органы социальной защиты населения об изменении информации, содержащейся в документах, представляемых в соответствии с пунктом 8 настоящих Правил.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75" w:name="l53"/>
      <w:bookmarkEnd w:id="75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Органы социальной защиты населения в соответствии с законодательством Российской Федерации несут ответственность за представление достоверной информации о получателях средств на проведение ремонта, о потребности в бюджетных ассигнованиях на эти цели и за сроки представления реестров в Федеральную службу по труду и занятости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(</w:t>
      </w:r>
      <w:proofErr w:type="gramStart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9" w:anchor="l350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25.03.2013 N 257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bookmarkStart w:id="76" w:name="h99"/>
      <w:bookmarkEnd w:id="76"/>
    </w:p>
    <w:p w:rsidR="00FF4F91" w:rsidRPr="00FF4F91" w:rsidRDefault="00FF4F91" w:rsidP="00FF4F9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N 1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Правилам обеспечения проведения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ремонта индивидуальных жилых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домов, принадлежащих членам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77" w:name="l141"/>
      <w:bookmarkEnd w:id="77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семей военнослужащих, сотрудников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внутренних дел Российской Федерации, учреждений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органов уголовно-исполнительной системы,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федеральной противопожарной службы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Государственной противопожарной службы,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органов по </w:t>
      </w:r>
      <w:proofErr w:type="gramStart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контролю за</w:t>
      </w:r>
      <w:proofErr w:type="gramEnd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оборотом наркотических средств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психотропных веществ, таможенных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Российской Федерации, потерявшим кормильца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78" w:name="h100"/>
      <w:bookmarkEnd w:id="78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ЗАЯВЛЕНИЕ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l167"/>
      <w:bookmarkEnd w:id="79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выплате средств на проведение ремонта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индивидуального жилого дома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(в ред. Постановления Правительства РФ </w:t>
      </w:r>
      <w:hyperlink r:id="rId50" w:anchor="l3" w:history="1">
        <w:r w:rsidRPr="00FF4F91">
          <w:rPr>
            <w:rFonts w:ascii="Courier New" w:eastAsia="Times New Roman" w:hAnsi="Courier New" w:cs="Courier New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 орган социальной защиты населения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" w:name="l101"/>
      <w:bookmarkEnd w:id="80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от гражданин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</w:t>
      </w:r>
      <w:proofErr w:type="spell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проживающег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о(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ей) по адресу: 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l109"/>
      <w:bookmarkEnd w:id="81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(данные документа, удостоверяющего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" w:name="l102"/>
      <w:bookmarkEnd w:id="82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личность заявителя,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серия, номер, кем и когда выдан)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Прошу   выплатить   мне   как   члену   семьи военнослужащего,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потерявшему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кормильца,  в  соответствии  с  </w:t>
      </w:r>
      <w:hyperlink r:id="rId51" w:anchor="l2498" w:history="1">
        <w:r w:rsidRPr="00FF4F91">
          <w:rPr>
            <w:rFonts w:ascii="Courier New" w:eastAsia="Times New Roman" w:hAnsi="Courier New" w:cs="Courier New"/>
            <w:color w:val="0066CC"/>
            <w:sz w:val="20"/>
            <w:u w:val="single"/>
            <w:lang w:eastAsia="ru-RU"/>
          </w:rPr>
          <w:t>пунктом  2</w:t>
        </w:r>
      </w:hyperlink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статьи 24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"О  статусе военнослужащих" и Постановлением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l168"/>
      <w:bookmarkEnd w:id="83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от  27 мая 2006 г. N 313 "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утверждении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Правил  обеспечения проведения ремонта индивидуальных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    домов,    принадлежащих    членам   семей военнослужащих,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  органов   внутренних   дел   Российской   Федерации,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 и органов уголовно-исполнительной системы, федеральной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 службы  Государственной  противопожарной  службы,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   по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контролю   за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оборотом   наркотических  средств 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l211"/>
      <w:bookmarkEnd w:id="84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психотропных  веществ,  таможенных  органов  Российской Федерации,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l169"/>
      <w:bookmarkEnd w:id="85"/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потерявшим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кормильца"    средства    на    проведение   ремонта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принадлежащего   мне   индивидуального   жилого   дома  по адресу: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 Федеральным  </w:t>
      </w:r>
      <w:hyperlink r:id="rId52" w:history="1">
        <w:r w:rsidRPr="00FF4F91">
          <w:rPr>
            <w:rFonts w:ascii="Courier New" w:eastAsia="Times New Roman" w:hAnsi="Courier New" w:cs="Courier New"/>
            <w:color w:val="0066CC"/>
            <w:sz w:val="20"/>
            <w:u w:val="single"/>
            <w:lang w:eastAsia="ru-RU"/>
          </w:rPr>
          <w:t>законом</w:t>
        </w:r>
      </w:hyperlink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военнослужащих" и Правилами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проведения   ремонта   индивидуальных   жилых домов,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  членам  семей  военнослужащих,  сотрудников органов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" w:name="l212"/>
      <w:bookmarkEnd w:id="86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Федерации,   учреждений  и органов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l170"/>
      <w:bookmarkEnd w:id="87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  системы,   федеральной   противопожарной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Государственной противопожарной службы, органов по контролю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оборотом   наркотических   средств   и  психотропных веществ,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таможенных  органов  Российской  Федерации,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потерявшим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кормильца,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Правительства Российской Федерации от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   мая   2006   г.   N   313, ознакомле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и обязуюсь соблюдать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требования.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Подтверждаю,   что   сведения,   сообщенные   мной   и   всеми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l213"/>
      <w:bookmarkEnd w:id="88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нижеподписавшимися  членами   семьи, в настоящем заявлении точны 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исчерпывающи.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l171"/>
      <w:bookmarkEnd w:id="89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Денежные средства прошу перечислить 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(указываются банковские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l112"/>
      <w:bookmarkEnd w:id="90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реквизиты счета в Сберегательном банке Российской Федерации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l105"/>
      <w:bookmarkEnd w:id="91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или почтовый адрес)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  семьи   (заполняется на каждого члена семьи, имеющего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  на получение средств на проведение ремонта индивидуального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дома,   принадлежащего   членам   семьи    военнослужащего,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потерявшим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кормильца):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 ____________________ 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(степень родства)  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 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___________________ N 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" w:name="l106"/>
      <w:bookmarkEnd w:id="92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(кем и когда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Проживает по адресу: 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                      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(дата)                              (подпись члена семьи)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____________________ 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(степень родства)  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 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l113"/>
      <w:bookmarkEnd w:id="93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___________________ N 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" w:name="l107"/>
      <w:bookmarkEnd w:id="94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(кем и когда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Проживает по адресу: 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                      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(дата)                              (подпись члена семьи)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3) ____________________ 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(степень родства)  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 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l114"/>
      <w:bookmarkEnd w:id="95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___________________ N 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" w:name="l108"/>
      <w:bookmarkEnd w:id="96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(кем и когда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Проживает по адресу: 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                      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(дата)                              (подпись члена семьи)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                      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(дата)                               (подпись заявителя)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7" w:name="l74"/>
      <w:bookmarkEnd w:id="97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N 2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Правилам обеспечения проведения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ремонта индивидуальных жилых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домов, принадлежащих членам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семей военнослужащих, сотрудников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внутренних дел Российской Федерации, учреждений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органов уголовно-исполнительной системы,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федеральной противопожарной службы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Государственной противопожарной службы,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органов по </w:t>
      </w:r>
      <w:proofErr w:type="gramStart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контролю за</w:t>
      </w:r>
      <w:proofErr w:type="gramEnd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оборотом наркотических средств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психотропных веществ, таможенных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Российской Федерации, потерявшим кормильца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98" w:name="h115"/>
      <w:bookmarkEnd w:id="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1164"/>
        <w:gridCol w:w="236"/>
        <w:gridCol w:w="908"/>
        <w:gridCol w:w="200"/>
        <w:gridCol w:w="200"/>
        <w:gridCol w:w="1725"/>
        <w:gridCol w:w="1150"/>
        <w:gridCol w:w="233"/>
        <w:gridCol w:w="1663"/>
        <w:gridCol w:w="200"/>
      </w:tblGrid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9" w:name="l116"/>
            <w:bookmarkEnd w:id="99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(Корешок)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праве на получение средств федерального бюджета на проведение ремонта индивидуального жилого дома, принадлежащего членам семьи военнослужащего, потерявшим кормильца </w:t>
            </w: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серия ___________ N ____________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праве на получение средств федерального бюджета на проведение ремонта индивидуального жилого дома, принадлежащего членам семьи военнослужащего, потерявшим кормильца </w:t>
            </w: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серия ___________ N 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уполномоченного органа 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уполномоченного органа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0" w:name="l126"/>
            <w:bookmarkEnd w:id="100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органа исполнительной власти,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органа исполнительной власти,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выдавшего справку, его почтовый адрес или номер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выдавшего справку, его почтовый адрес или номер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войсковой части)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войсковой части)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выдана справка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выдана справка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степень родства с погибшим (умершим))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степень родства с погибшим (умершим))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погибшего (умершего) военнослужащего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погибшего (умершего) военнослужащего (гражданина,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(гражданина, проходившего военную службу)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проходившего</w:t>
            </w:r>
            <w:proofErr w:type="gramEnd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военную службу)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1" w:name="l127"/>
            <w:bookmarkEnd w:id="101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(ненужное зачеркнуть)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(ненужное зачеркнуть)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проживающем</w:t>
            </w: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ей) по адресу: 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проживающем</w:t>
            </w: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ей) по адресу: 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том, что он (она) имеет право на получение средств федерального бюджета на проведение ремонта индивидуального жилого дома, принадлежащего членам семьи военнослужащего, потерявшим кормильца, в соответствии с </w:t>
            </w:r>
            <w:hyperlink r:id="rId53" w:anchor="l2498" w:history="1">
              <w:r w:rsidRPr="00FF4F91">
                <w:rPr>
                  <w:rFonts w:ascii="Times New Roman" w:eastAsia="Times New Roman" w:hAnsi="Times New Roman" w:cs="Times New Roman"/>
                  <w:color w:val="0066CC"/>
                  <w:sz w:val="20"/>
                  <w:u w:val="single"/>
                  <w:lang w:eastAsia="ru-RU"/>
                </w:rPr>
                <w:t>пунктом 2</w:t>
              </w:r>
            </w:hyperlink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24 Федерального закона "О статусе военнослужащих"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том, что он (она) имеет право на получение средств федерального бюджета на проведение ремонта индивидуального жилого дома, </w:t>
            </w:r>
            <w:bookmarkStart w:id="102" w:name="l128"/>
            <w:bookmarkEnd w:id="102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принадлежащего членам семьи военнослужащего, потерявшим кормильца, в соответствии с </w:t>
            </w:r>
            <w:hyperlink r:id="rId54" w:anchor="l2498" w:history="1">
              <w:r w:rsidRPr="00FF4F91">
                <w:rPr>
                  <w:rFonts w:ascii="Times New Roman" w:eastAsia="Times New Roman" w:hAnsi="Times New Roman" w:cs="Times New Roman"/>
                  <w:color w:val="0066CC"/>
                  <w:sz w:val="20"/>
                  <w:u w:val="single"/>
                  <w:lang w:eastAsia="ru-RU"/>
                </w:rPr>
                <w:t>пунктом 2</w:t>
              </w:r>
            </w:hyperlink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24 Федерального закона "О статусе военнослужащих"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"__" ____________ 200_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"__" ____________ 200_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(командир)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выдана для представления </w:t>
            </w: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уполномоченного органа, который будет производить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______________ 200_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4F91" w:rsidRPr="00FF4F91" w:rsidTr="00FF4F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(командир)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Справку получи</w:t>
            </w: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3" w:name="l129"/>
            <w:bookmarkEnd w:id="103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 200_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4" w:name="l142"/>
      <w:bookmarkEnd w:id="104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N 3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Правилам обеспечения проведения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ремонта индивидуальных жилых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домов, принадлежащих членам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семей военнослужащих, сотрудников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внутренних дел Российской Федерации, учреждений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органов уголовно-исполнительной системы,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федеральной противопожарной службы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Государственной противопожарной службы,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органов по </w:t>
      </w:r>
      <w:proofErr w:type="gramStart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контролю за</w:t>
      </w:r>
      <w:proofErr w:type="gramEnd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оборотом наркотических средств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психотропных веществ, таможенных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Российской Федерации, потерявшим кормильца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105" w:name="h143"/>
      <w:bookmarkEnd w:id="105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ЗАЯВЛЕНИЕ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выплате средств на проведение ремонта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индивидуального жилого дома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 ред. Постановлений Правительства РФ </w:t>
      </w:r>
      <w:hyperlink r:id="rId55" w:anchor="l85" w:history="1">
        <w:r w:rsidRPr="00FF4F91">
          <w:rPr>
            <w:rFonts w:ascii="Courier New" w:eastAsia="Times New Roman" w:hAnsi="Courier New" w:cs="Courier New"/>
            <w:color w:val="0066CC"/>
            <w:sz w:val="20"/>
            <w:u w:val="single"/>
            <w:lang w:eastAsia="ru-RU"/>
          </w:rPr>
          <w:t>от 21.12.2011 N 1075</w:t>
        </w:r>
      </w:hyperlink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hyperlink r:id="rId56" w:anchor="l3" w:history="1">
        <w:r w:rsidRPr="00FF4F91">
          <w:rPr>
            <w:rFonts w:ascii="Courier New" w:eastAsia="Times New Roman" w:hAnsi="Courier New" w:cs="Courier New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l144"/>
      <w:bookmarkEnd w:id="106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 орган социальной защиты населения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от гражданин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</w:t>
      </w:r>
      <w:proofErr w:type="spell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проживающег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о(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ей) по адресу: 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" w:name="l174"/>
      <w:bookmarkEnd w:id="107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l145"/>
      <w:bookmarkEnd w:id="108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(данные документа, удостоверяющего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личность заявителя,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серия, номер, кем и когда выдан)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Прошу  выплатить  мне  как члену семьи сотрудника, потерявшему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кормильца,   в   соответствии   с   </w:t>
      </w:r>
      <w:hyperlink r:id="rId57" w:anchor="l158" w:history="1">
        <w:r w:rsidRPr="00FF4F91">
          <w:rPr>
            <w:rFonts w:ascii="Courier New" w:eastAsia="Times New Roman" w:hAnsi="Courier New" w:cs="Courier New"/>
            <w:color w:val="0066CC"/>
            <w:sz w:val="20"/>
            <w:u w:val="single"/>
            <w:lang w:eastAsia="ru-RU"/>
          </w:rPr>
          <w:t>пунктом   4</w:t>
        </w:r>
      </w:hyperlink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части 1 статьи 10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" w:name="l175"/>
      <w:bookmarkEnd w:id="109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"О  социальных гарантиях сотрудникам органов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внутренних   дел   Российской   Федерации   и внесении изменений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   законодательные    акты    Российской    Федерации" 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 Правительства  Российской Федерации от 27 мая 2006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 N  313  "Об  утверждении Правил обеспечения проведения ремонта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   жилых    домов,    принадлежащих    членам семей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военнослужащих,  сотрудников  органов  внутренних  дел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l214"/>
      <w:bookmarkEnd w:id="110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учреждений  и органов уголовно-исполнительной системы,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" w:name="l176"/>
      <w:bookmarkEnd w:id="111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противопожарной службы Государственной противопожарной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органов  по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контролю за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оборотом наркотических средств 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психотропных  веществ,  таможенных  органов  Российской Федерации,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потерявшим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кормильца"    средства    на    проведение   ремонта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принадлежащего мне индивидуального жилого дома по адресу: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l147"/>
      <w:bookmarkEnd w:id="112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 Федеральным  </w:t>
      </w:r>
      <w:hyperlink r:id="rId58" w:history="1">
        <w:r w:rsidRPr="00FF4F91">
          <w:rPr>
            <w:rFonts w:ascii="Courier New" w:eastAsia="Times New Roman" w:hAnsi="Courier New" w:cs="Courier New"/>
            <w:color w:val="0066CC"/>
            <w:sz w:val="20"/>
            <w:u w:val="single"/>
            <w:lang w:eastAsia="ru-RU"/>
          </w:rPr>
          <w:t>законом</w:t>
        </w:r>
      </w:hyperlink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социальных  гарантиях сотрудникам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 внутренних дел Российской Федерации и внесении изменений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 законодательные  акты Российской Федерации" и Правилами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проведения   ремонта   индивидуальных   жилых домов,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  членам  семей  военнослужащих,  сотрудников органов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Федерации,   учреждений  и органов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" w:name="l177"/>
      <w:bookmarkEnd w:id="113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  системы,   федеральной   противопожарной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Государственной противопожарной службы, органов по контролю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оборотом   наркотических   средств   и  психотропных веществ,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таможенных  органов  Российской  Федерации,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потерявшим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кормильца,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Правительства Российской Федерации от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   мая   2006   г.   N   313, ознакомле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и обязуюсь соблюдать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требования.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Подтверждаю,   что   сведения,   сообщенные   мной   и   всеми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l215"/>
      <w:bookmarkEnd w:id="114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нижеподписавшимися  членами  семьи,  в настоящем заявлении точны 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исчерпывающи.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" w:name="l178"/>
      <w:bookmarkEnd w:id="115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Денежные средства прошу перечислить 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(указываются банковские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реквизиты счета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" w:name="l149"/>
      <w:bookmarkEnd w:id="116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Сберегательном банке Российской Федерации или почтовый адрес)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 семьи  (заполняется  на  каждого члена семьи, имеющего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 на  получение средств на проведение ремонта индивидуального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 дома,  принадлежащего  членам семьи сотрудника, потерявшим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кормильца):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 _______________________________ 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(степень родства)    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 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" w:name="l179"/>
      <w:bookmarkEnd w:id="117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_______________________________ N 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" w:name="l150"/>
      <w:bookmarkEnd w:id="118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(кем и когда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Проживает по адресу: 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             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(дата)                            (подпись члена семьи)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______________________________ 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(степень родства)  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 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l180"/>
      <w:bookmarkEnd w:id="119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_______________________________ N 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" w:name="l151"/>
      <w:bookmarkEnd w:id="120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(кем и когда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Проживает по адресу: 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             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(дата)                            (подпись члена семьи)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3) ______________________________ 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(степень родства)    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 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l181"/>
      <w:bookmarkEnd w:id="121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______________________________ N 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" w:name="l152"/>
      <w:bookmarkEnd w:id="122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(кем и когда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Проживает по адресу: 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                     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(дата)                              (подпись члена семьи)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                     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(дата)                               (подпись заявителя)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N 4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Правилам обеспечения проведения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ремонта индивидуальных жилых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23" w:name="l182"/>
      <w:bookmarkEnd w:id="123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домов, принадлежащих членам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семей военнослужащих, сотрудников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внутренних дел Российской Федерации, учреждений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и органов уголовно-исполнительной системы,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федеральной противопожарной службы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Государственной противопожарной службы,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органов по </w:t>
      </w:r>
      <w:proofErr w:type="gramStart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контролю за</w:t>
      </w:r>
      <w:proofErr w:type="gramEnd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оборотом наркотических средств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психотропных веществ, таможенных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Российской Федерации, потерявшим кормильца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124" w:name="h154"/>
      <w:bookmarkEnd w:id="124"/>
    </w:p>
    <w:p w:rsidR="00FF4F91" w:rsidRPr="00FF4F91" w:rsidRDefault="00FF4F91" w:rsidP="00FF4F91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9" w:anchor="l85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21.12.2011 N 1075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1"/>
        <w:gridCol w:w="4231"/>
      </w:tblGrid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25" w:name="l155"/>
            <w:bookmarkEnd w:id="125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(Корешок)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СПРАВКА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о праве на получение средств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федерального   бюджета на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проведение ремонта индивидуального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жилого дома, принадлежащего членам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семьи сотрудника органов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внутренних дел Российской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Федерации, потерявшим кормильца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серия ______ N__________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         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_________________________________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(наименование уполномоченного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_________________________________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органа федерального органа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26" w:name="l156"/>
            <w:bookmarkEnd w:id="126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_________________________________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исполнительной власти, выдавшего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_________________________________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справку, его почтовый адрес)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         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выдана справка 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(фамилия, имя, отчество,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степень родства с погибшим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 (умершим)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погибшего (умершего) сотрудника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__________________________________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ненужное зачеркнуть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проживающем</w:t>
            </w:r>
            <w:proofErr w:type="gramStart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у(</w:t>
            </w:r>
            <w:proofErr w:type="gramEnd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ей) по адресу 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________________________________,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  том,  </w:t>
            </w:r>
            <w:proofErr w:type="gramStart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что  он (она) имеет право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27" w:name="l157"/>
            <w:bookmarkEnd w:id="127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получение средств федерального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бюджета   на проведение    ремонта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индивидуального           жилого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дома, принадлежащего      членам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семьи   сотрудника,   потерявшим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кормильца,    в   соответствии  с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hyperlink r:id="rId60" w:anchor="l158" w:history="1">
              <w:r w:rsidRPr="00FF4F91">
                <w:rPr>
                  <w:rFonts w:ascii="Courier New" w:eastAsia="Times New Roman" w:hAnsi="Courier New" w:cs="Courier New"/>
                  <w:color w:val="0066CC"/>
                  <w:sz w:val="20"/>
                  <w:szCs w:val="20"/>
                  <w:u w:val="single"/>
                  <w:lang w:eastAsia="ru-RU"/>
                </w:rPr>
                <w:t>пунктом 4</w:t>
              </w:r>
            </w:hyperlink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части   1    статьи   10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Федерального      закона       "О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социальных           гарантиях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сотрудникам    органов внутренних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дел  Российской       Федерации и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внесении изменений  в   отдельные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законодательные  акты Российской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Федерации"             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28" w:name="l184"/>
            <w:bookmarkEnd w:id="128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"_"____ 20__ г.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(дата)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29" w:name="l158"/>
            <w:bookmarkEnd w:id="129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Начальник 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(подпись)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_________________________________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(фамилия, имя, отчество</w:t>
            </w:r>
            <w:proofErr w:type="gramEnd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)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"__"____________ 20__ г.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(дата)            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М. П.                   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Справку получи</w:t>
            </w:r>
            <w:proofErr w:type="gramStart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л(</w:t>
            </w:r>
            <w:proofErr w:type="spellStart"/>
            <w:proofErr w:type="gramEnd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</w:t>
            </w:r>
            <w:proofErr w:type="spellEnd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) 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       (подпись)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_________________________________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(фамилия, имя, отчество)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"__"____________ 20__ г.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(дата)                      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   СПРАВКА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30" w:name="l185"/>
            <w:bookmarkEnd w:id="130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 праве на получение средств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31" w:name="l159"/>
            <w:bookmarkEnd w:id="131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федерального   бюджета на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проведение ремонта индивидуального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жилого дома, принадлежащего членам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семьи сотрудника органов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внутренних дел Российской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Федерации, потерявшим кормильца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серия ______ N__________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         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_________________________________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(наименование уполномоченного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_________________________________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органа федерального органа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_________________________________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исполнительной власти, выдавшего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32" w:name="l186"/>
            <w:bookmarkEnd w:id="132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_________________________________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33" w:name="l160"/>
            <w:bookmarkEnd w:id="133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справку, его почтовый адрес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         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выдана справка __________________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(фамилия, имя, отчество,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степень родства с погибшим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  (умершим)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погибшего (умершего) сотрудника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__________________________________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ненужное зачеркнуть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проживающем</w:t>
            </w:r>
            <w:proofErr w:type="gramStart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у(</w:t>
            </w:r>
            <w:proofErr w:type="gramEnd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ей) по адресу ______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________________________________,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  том,  </w:t>
            </w:r>
            <w:proofErr w:type="gramStart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что  он (она) имеет право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на получение средств федерального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бюджета   на проведение    ремонта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34" w:name="l187"/>
            <w:bookmarkEnd w:id="134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индивидуального           жилого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35" w:name="l161"/>
            <w:bookmarkEnd w:id="135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дома, принадлежащего      членам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семьи   сотрудника,   потерявшим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кормильца,    в   соответствии  с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hyperlink r:id="rId61" w:anchor="l158" w:history="1">
              <w:r w:rsidRPr="00FF4F91">
                <w:rPr>
                  <w:rFonts w:ascii="Courier New" w:eastAsia="Times New Roman" w:hAnsi="Courier New" w:cs="Courier New"/>
                  <w:color w:val="0066CC"/>
                  <w:sz w:val="20"/>
                  <w:szCs w:val="20"/>
                  <w:u w:val="single"/>
                  <w:lang w:eastAsia="ru-RU"/>
                </w:rPr>
                <w:t>пунктом 4</w:t>
              </w:r>
            </w:hyperlink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части   1    статьи   10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Федерального      закона       "О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социальных           гарантиях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сотрудникам    органов внутренних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дел  Российской       Федерации и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внесении изменений  в   отдельные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законодательные  акты Российской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Федерации"             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с "_"____ 20__ г.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(дата)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Справка выдана для представления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в</w:t>
            </w:r>
            <w:proofErr w:type="gramEnd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_______________________________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36" w:name="l188"/>
            <w:bookmarkEnd w:id="136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уполномоченного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bookmarkStart w:id="137" w:name="l162"/>
            <w:bookmarkEnd w:id="137"/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_________________________________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органа, который будет производить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      выплату)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Начальник ____________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  (подпись)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_________________________________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(фамилия, имя, отчество)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"__"____________ 20__ г.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   (дата)                    </w:t>
            </w:r>
            <w:r w:rsidRPr="00FF4F9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М. П.                            </w:t>
            </w:r>
            <w:proofErr w:type="gramEnd"/>
          </w:p>
        </w:tc>
      </w:tr>
    </w:tbl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8" w:name="l189"/>
      <w:bookmarkEnd w:id="138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N 5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Правилам обеспечения проведения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ремонта индивидуальных жилых домов,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принадлежащих членам семей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военнослужащих, сотрудников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внутренних дел Российской Федерации,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учреждений и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уголовно-исполнительной системы,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федеральной противопожарной службы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Государственной противопожарной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службы, органов по </w:t>
      </w:r>
      <w:proofErr w:type="gramStart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контролю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</w:t>
      </w:r>
      <w:proofErr w:type="gramEnd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оборотом наркотических средств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психотропных веществ, таможенных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органов Российской Федерации,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потерявшим кормильца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139" w:name="h191"/>
      <w:bookmarkEnd w:id="139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ЗАЯВЛЕНИЕ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выплате средств на проведение ремонта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индивидуального жилого дома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(в ред. Постановления Правительства РФ </w:t>
      </w:r>
      <w:hyperlink r:id="rId62" w:anchor="l3" w:history="1">
        <w:r w:rsidRPr="00FF4F91">
          <w:rPr>
            <w:rFonts w:ascii="Courier New" w:eastAsia="Times New Roman" w:hAnsi="Courier New" w:cs="Courier New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 орган социальной защиты населения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от гражданин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</w:t>
      </w:r>
      <w:proofErr w:type="spell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________________,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" w:name="l217"/>
      <w:bookmarkEnd w:id="140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" w:name="l192"/>
      <w:bookmarkEnd w:id="141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проживающег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о(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ей) по адресу: 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(данные документа, удостоверяющего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личность заявителя, серия, номер,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кем и когда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Прошу в соответствии с </w:t>
      </w:r>
      <w:bookmarkStart w:id="142" w:name="l218"/>
      <w:bookmarkEnd w:id="142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"https://www.referent.ru/1/217678?l164" \l "l164" </w:instrText>
      </w: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F4F91">
        <w:rPr>
          <w:rFonts w:ascii="Courier New" w:eastAsia="Times New Roman" w:hAnsi="Courier New" w:cs="Courier New"/>
          <w:color w:val="0066CC"/>
          <w:sz w:val="20"/>
          <w:u w:val="single"/>
          <w:lang w:eastAsia="ru-RU"/>
        </w:rPr>
        <w:t>пунктом 4</w:t>
      </w: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части 1 статьи 9 Федерального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" w:name="l193"/>
      <w:bookmarkEnd w:id="143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"О  социальных гарантиях сотрудникам некоторых федеральных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  исполнительной  власти  и  внесении изменений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отдельные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  акты   Российской   Федерации"  и постановлением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от  27 мая 2006 г. N 313 "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утверждении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Правил  обеспечения проведения ремонта индивидуальных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    домов,    принадлежащих    членам   семей военнослужащих,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  органов   внутренних   дел   Российской   Федерации,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" w:name="l219"/>
      <w:bookmarkEnd w:id="144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 и органов уголовно-исполнительной системы, федеральной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5" w:name="l194"/>
      <w:bookmarkEnd w:id="145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противопожарной  службы  Государственной  противопожарной  службы,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   по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контролю   за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оборотом   наркотических  средств 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психотропных  веществ,  таможенных  органов  Российской Федерации,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потерявшим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кормильца"  выплатить  мне как члену семьи сотрудника,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потерявшему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кормильца,    средства    на    проведение  ремонта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принадлежащего мне индивидуального жилого дома по адресу: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" w:name="l220"/>
      <w:bookmarkEnd w:id="146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 Федеральным  </w:t>
      </w:r>
      <w:bookmarkStart w:id="147" w:name="l195"/>
      <w:bookmarkEnd w:id="147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"https://www.referent.ru/1/217678?l0" </w:instrText>
      </w: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F4F91">
        <w:rPr>
          <w:rFonts w:ascii="Courier New" w:eastAsia="Times New Roman" w:hAnsi="Courier New" w:cs="Courier New"/>
          <w:color w:val="0066CC"/>
          <w:sz w:val="20"/>
          <w:u w:val="single"/>
          <w:lang w:eastAsia="ru-RU"/>
        </w:rPr>
        <w:t>законом</w:t>
      </w: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социальных  гарантиях сотрудникам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некоторых  федеральных  органов  исполнительной  власти и внесении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акты Российской Федерации" 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Правилами  обеспечения  проведения  ремонта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жилых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домов,  принадлежащих  членам  семей  военнослужащих,  сотрудников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внутренних дел Российской Федерации, учреждений и органов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  системы,   федеральной   противопожарной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Государственной противопожарной службы, органов по контролю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" w:name="l196"/>
      <w:bookmarkEnd w:id="148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оборотом   наркотических   средств   и  психотропных веществ,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таможенных  органов  Российской  Федерации,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потерявшим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кормильца,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постановлением Правительства Российской Федерации </w:t>
      </w:r>
      <w:hyperlink r:id="rId63" w:tgtFrame="_self" w:history="1">
        <w:r w:rsidRPr="00FF4F91">
          <w:rPr>
            <w:rFonts w:ascii="Courier New" w:eastAsia="Times New Roman" w:hAnsi="Courier New" w:cs="Courier New"/>
            <w:color w:val="0066CC"/>
            <w:sz w:val="20"/>
            <w:u w:val="single"/>
            <w:lang w:eastAsia="ru-RU"/>
          </w:rPr>
          <w:t>от</w:t>
        </w:r>
      </w:hyperlink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   мая   2006   г.   N   313, ознакомле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и обязуюсь соблюдать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требования.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Подтверждаю,   что   сведения,   сообщенные   мною   и   всеми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нижеподписавшимися  членами  семьи,  в настоящем заявлении точны и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исчерпывающи.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Денежные средства прошу перечислить 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9" w:name="l221"/>
      <w:bookmarkEnd w:id="149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(указываются банковские реквизиты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0" w:name="l197"/>
      <w:bookmarkEnd w:id="150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счета в Сберегательном банке Российской Федерации или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адрес)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 семьи  (заполняется  на  каждого члена семьи, имеющего</w:t>
      </w:r>
      <w:proofErr w:type="gramEnd"/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 на  получение средств на проведение ремонта индивидуального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 дома,  принадлежащего  членам семьи сотрудника, потерявшим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кормильца):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 ___________________________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(степень родства)  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1" w:name="l222"/>
      <w:bookmarkEnd w:id="151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личность, 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2" w:name="l198"/>
      <w:bookmarkEnd w:id="152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________________________ N 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(кем и когда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Проживает по адресу: 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(дата)                    (подпись члена семьи)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___________________________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(степень родства)  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3" w:name="l223"/>
      <w:bookmarkEnd w:id="153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личность, 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4" w:name="l199"/>
      <w:bookmarkEnd w:id="154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________________________ N 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(кем и когда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Проживает по адресу: 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(дата)                         (подпись члена семьи)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3) ___________________________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(степень родства)                (ф.и.о.)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5" w:name="l224"/>
      <w:bookmarkEnd w:id="155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личность, 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6" w:name="l200"/>
      <w:bookmarkEnd w:id="156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________________________ N 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____________________________________________________________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(кем и когда </w:t>
      </w:r>
      <w:proofErr w:type="gramStart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Проживает по адресу: _____________________________________________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(дата)                  (подпись члена семьи)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 ___________________________________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(дата)                  (подпись заявителя)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4F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N 6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57" w:name="l225"/>
      <w:bookmarkEnd w:id="157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Правилам обеспечения проведения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ремонта индивидуальных жилых домов,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58" w:name="l201"/>
      <w:bookmarkEnd w:id="158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принадлежащих членам семей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военнослужащих, сотрудников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внутренних дел Российской Федерации,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учреждений и органов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уголовно-исполнительной системы,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федеральной противопожарной службы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Государственной противопожарной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службы, органов по </w:t>
      </w:r>
      <w:proofErr w:type="gramStart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контролю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</w:t>
      </w:r>
      <w:proofErr w:type="gramEnd"/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оборотом наркотических средств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психотропных веществ, таможенных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органов Российской Федерации,</w:t>
      </w: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F4F9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потерявшим кормильца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bookmarkStart w:id="159" w:name="h203"/>
      <w:bookmarkEnd w:id="159"/>
    </w:p>
    <w:p w:rsidR="00FF4F91" w:rsidRPr="00FF4F91" w:rsidRDefault="00FF4F91" w:rsidP="00FF4F91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 Правительства РФ</w:t>
      </w:r>
      <w:r w:rsidRPr="00FF4F9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4" w:anchor="l3" w:history="1">
        <w:r w:rsidRPr="00FF4F91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27.05.2013 N 441</w:t>
        </w:r>
      </w:hyperlink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3"/>
        <w:gridCol w:w="1085"/>
        <w:gridCol w:w="220"/>
        <w:gridCol w:w="1273"/>
        <w:gridCol w:w="200"/>
        <w:gridCol w:w="200"/>
        <w:gridCol w:w="1642"/>
        <w:gridCol w:w="1094"/>
        <w:gridCol w:w="222"/>
        <w:gridCol w:w="1696"/>
        <w:gridCol w:w="200"/>
      </w:tblGrid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" w:name="l204"/>
            <w:bookmarkEnd w:id="160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(Корешок)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праве на получение средств федерального бюджета на проведение ремонта индивидуального жилого дома, принадлежащего членам семьи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потерявшим кормильца (ненужное зачеркнуть) </w:t>
            </w: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серия ___________ N ____________ 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" w:name="l205"/>
            <w:bookmarkEnd w:id="161"/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праве на получение средств федерального бюджета на проведение ремонта индивидуального жилого дома, принадлежащего членам семьи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потерявшим кормильца (ненужное зачеркнуть) </w:t>
            </w: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серия ___________ N ____________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" w:name="l206"/>
            <w:bookmarkEnd w:id="162"/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уполномоченного органа 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уполномоченного органа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органа исполнительной власти,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органа исполнительной власти,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выдавшего справку, его почтовый адрес)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выдавшего справку, его почтовый адрес)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выдана справка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выдана справка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отчество, степень родства с погибшим (умершим) 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отчество, степень родства с погибшим (умершим)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погибшего (умершего)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погибшего (умершего)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сотрудника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сотрудника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(ненужное зачеркнуть)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(ненужное зачеркнуть)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" w:name="l226"/>
            <w:bookmarkEnd w:id="163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проживающем</w:t>
            </w: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ей) по адресу: 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" w:name="l207"/>
            <w:bookmarkEnd w:id="164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проживающем</w:t>
            </w: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ей) по адресу: 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том, что он (она) имеет право на получение средств федерального бюджета на проведение ремонта индивидуального жилого дома, принадлежащего членам семьи сотрудника, потерявшим кормильца, в соответствии с </w:t>
            </w:r>
            <w:hyperlink r:id="rId65" w:anchor="l164" w:history="1">
              <w:r w:rsidRPr="00FF4F91">
                <w:rPr>
                  <w:rFonts w:ascii="Times New Roman" w:eastAsia="Times New Roman" w:hAnsi="Times New Roman" w:cs="Times New Roman"/>
                  <w:color w:val="0066CC"/>
                  <w:sz w:val="20"/>
                  <w:u w:val="single"/>
                  <w:lang w:eastAsia="ru-RU"/>
                </w:rPr>
                <w:t>пунктом 4</w:t>
              </w:r>
            </w:hyperlink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1 статьи 9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" w:name="l227"/>
            <w:bookmarkEnd w:id="165"/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том, что он (она) имеет право на получение средств федерального бюджета на проведение ремонта </w:t>
            </w:r>
            <w:bookmarkStart w:id="166" w:name="l208"/>
            <w:bookmarkEnd w:id="166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индивидуального жилого дома, принадлежащего членам семьи сотрудника, потерявшим кормильца, в соответствии с </w:t>
            </w:r>
            <w:hyperlink r:id="rId66" w:anchor="l164" w:history="1">
              <w:r w:rsidRPr="00FF4F91">
                <w:rPr>
                  <w:rFonts w:ascii="Times New Roman" w:eastAsia="Times New Roman" w:hAnsi="Times New Roman" w:cs="Times New Roman"/>
                  <w:color w:val="0066CC"/>
                  <w:sz w:val="20"/>
                  <w:u w:val="single"/>
                  <w:lang w:eastAsia="ru-RU"/>
                </w:rPr>
                <w:t>пунктом 4</w:t>
              </w:r>
            </w:hyperlink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1 статьи 9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"__" ____________ 200_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"__" ____________ 200_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выдана для представления </w:t>
            </w: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" w:name="l228"/>
            <w:bookmarkEnd w:id="167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уполномоченного органа, который будет производить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______________ 200_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F4F91" w:rsidRPr="00FF4F91" w:rsidTr="00FF4F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" w:name="l209"/>
            <w:bookmarkEnd w:id="168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Справку получи</w:t>
            </w:r>
            <w:proofErr w:type="gramStart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 200_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4F91" w:rsidRPr="00FF4F91" w:rsidTr="00FF4F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333333"/>
              <w:bottom w:val="outset" w:sz="2" w:space="0" w:color="auto"/>
              <w:right w:val="outset" w:sz="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F4F91" w:rsidRPr="00FF4F91" w:rsidRDefault="00FF4F91" w:rsidP="00FF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4F91" w:rsidRPr="00FF4F91" w:rsidRDefault="00FF4F91" w:rsidP="00FF4F91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4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B4E43" w:rsidRDefault="005B4E43"/>
    <w:sectPr w:rsidR="005B4E43" w:rsidSect="005B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91"/>
    <w:rsid w:val="005B4E43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43"/>
  </w:style>
  <w:style w:type="paragraph" w:styleId="2">
    <w:name w:val="heading 2"/>
    <w:basedOn w:val="a"/>
    <w:link w:val="20"/>
    <w:uiPriority w:val="9"/>
    <w:qFormat/>
    <w:rsid w:val="00FF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4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F91"/>
  </w:style>
  <w:style w:type="character" w:styleId="a4">
    <w:name w:val="Hyperlink"/>
    <w:basedOn w:val="a0"/>
    <w:uiPriority w:val="99"/>
    <w:semiHidden/>
    <w:unhideWhenUsed/>
    <w:rsid w:val="00FF4F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4F91"/>
    <w:rPr>
      <w:color w:val="800080"/>
      <w:u w:val="single"/>
    </w:rPr>
  </w:style>
  <w:style w:type="character" w:styleId="HTML">
    <w:name w:val="HTML Typewriter"/>
    <w:basedOn w:val="a0"/>
    <w:uiPriority w:val="99"/>
    <w:semiHidden/>
    <w:unhideWhenUsed/>
    <w:rsid w:val="00FF4F9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FF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FF4F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ferent.ru/1/233039?l10" TargetMode="External"/><Relationship Id="rId18" Type="http://schemas.openxmlformats.org/officeDocument/2006/relationships/hyperlink" Target="https://www.referent.ru/1/130149?l161" TargetMode="External"/><Relationship Id="rId26" Type="http://schemas.openxmlformats.org/officeDocument/2006/relationships/hyperlink" Target="https://www.referent.ru/1/233700?l85" TargetMode="External"/><Relationship Id="rId39" Type="http://schemas.openxmlformats.org/officeDocument/2006/relationships/hyperlink" Target="https://www.referent.ru/1/197335?l80" TargetMode="External"/><Relationship Id="rId21" Type="http://schemas.openxmlformats.org/officeDocument/2006/relationships/hyperlink" Target="https://www.referent.ru/1/230072?l350" TargetMode="External"/><Relationship Id="rId34" Type="http://schemas.openxmlformats.org/officeDocument/2006/relationships/hyperlink" Target="https://www.referent.ru/1/233700?l85" TargetMode="External"/><Relationship Id="rId42" Type="http://schemas.openxmlformats.org/officeDocument/2006/relationships/hyperlink" Target="https://www.referent.ru/1/213852?l3" TargetMode="External"/><Relationship Id="rId47" Type="http://schemas.openxmlformats.org/officeDocument/2006/relationships/hyperlink" Target="https://www.referent.ru/1/230072?l350" TargetMode="External"/><Relationship Id="rId50" Type="http://schemas.openxmlformats.org/officeDocument/2006/relationships/hyperlink" Target="https://www.referent.ru/1/213852?l3" TargetMode="External"/><Relationship Id="rId55" Type="http://schemas.openxmlformats.org/officeDocument/2006/relationships/hyperlink" Target="https://www.referent.ru/1/233700?l85" TargetMode="External"/><Relationship Id="rId63" Type="http://schemas.openxmlformats.org/officeDocument/2006/relationships/hyperlink" Target="https://www.referent.ru/1/197605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referent.ru/1/213852?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ferent.ru/1/230072?l350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referent.ru/1/230072?l0" TargetMode="External"/><Relationship Id="rId11" Type="http://schemas.openxmlformats.org/officeDocument/2006/relationships/hyperlink" Target="https://www.referent.ru/1/233700?l85" TargetMode="External"/><Relationship Id="rId24" Type="http://schemas.openxmlformats.org/officeDocument/2006/relationships/hyperlink" Target="https://www.referent.ru/1/233700?l85" TargetMode="External"/><Relationship Id="rId32" Type="http://schemas.openxmlformats.org/officeDocument/2006/relationships/hyperlink" Target="https://www.referent.ru/1/197335?l80" TargetMode="External"/><Relationship Id="rId37" Type="http://schemas.openxmlformats.org/officeDocument/2006/relationships/hyperlink" Target="https://www.referent.ru/1/197335?l80" TargetMode="External"/><Relationship Id="rId40" Type="http://schemas.openxmlformats.org/officeDocument/2006/relationships/hyperlink" Target="https://www.referent.ru/1/130149?l161" TargetMode="External"/><Relationship Id="rId45" Type="http://schemas.openxmlformats.org/officeDocument/2006/relationships/hyperlink" Target="https://www.referent.ru/1/130149?l161" TargetMode="External"/><Relationship Id="rId53" Type="http://schemas.openxmlformats.org/officeDocument/2006/relationships/hyperlink" Target="https://www.referent.ru/1/226245?l2498" TargetMode="External"/><Relationship Id="rId58" Type="http://schemas.openxmlformats.org/officeDocument/2006/relationships/hyperlink" Target="https://www.referent.ru/1/208496?l0" TargetMode="External"/><Relationship Id="rId66" Type="http://schemas.openxmlformats.org/officeDocument/2006/relationships/hyperlink" Target="https://www.referent.ru/1/217678?l164" TargetMode="External"/><Relationship Id="rId5" Type="http://schemas.openxmlformats.org/officeDocument/2006/relationships/hyperlink" Target="https://www.referent.ru/1/197335?l0" TargetMode="External"/><Relationship Id="rId15" Type="http://schemas.openxmlformats.org/officeDocument/2006/relationships/hyperlink" Target="https://www.referent.ru/1/213852?l3" TargetMode="External"/><Relationship Id="rId23" Type="http://schemas.openxmlformats.org/officeDocument/2006/relationships/hyperlink" Target="https://www.referent.ru/1/240156?l209" TargetMode="External"/><Relationship Id="rId28" Type="http://schemas.openxmlformats.org/officeDocument/2006/relationships/hyperlink" Target="https://www.referent.ru/1/240156?l211" TargetMode="External"/><Relationship Id="rId36" Type="http://schemas.openxmlformats.org/officeDocument/2006/relationships/hyperlink" Target="https://www.referent.ru/1/240156?l211" TargetMode="External"/><Relationship Id="rId49" Type="http://schemas.openxmlformats.org/officeDocument/2006/relationships/hyperlink" Target="https://www.referent.ru/1/230072?l350" TargetMode="External"/><Relationship Id="rId57" Type="http://schemas.openxmlformats.org/officeDocument/2006/relationships/hyperlink" Target="https://www.referent.ru/1/208496?l158" TargetMode="External"/><Relationship Id="rId61" Type="http://schemas.openxmlformats.org/officeDocument/2006/relationships/hyperlink" Target="https://www.referent.ru/1/208496?l158" TargetMode="External"/><Relationship Id="rId10" Type="http://schemas.openxmlformats.org/officeDocument/2006/relationships/hyperlink" Target="https://www.referent.ru/1/213852?l3" TargetMode="External"/><Relationship Id="rId19" Type="http://schemas.openxmlformats.org/officeDocument/2006/relationships/hyperlink" Target="https://www.referent.ru/1/233700?l85" TargetMode="External"/><Relationship Id="rId31" Type="http://schemas.openxmlformats.org/officeDocument/2006/relationships/hyperlink" Target="https://www.referent.ru/1/213852?l3" TargetMode="External"/><Relationship Id="rId44" Type="http://schemas.openxmlformats.org/officeDocument/2006/relationships/hyperlink" Target="https://www.referent.ru/1/230072?l350" TargetMode="External"/><Relationship Id="rId52" Type="http://schemas.openxmlformats.org/officeDocument/2006/relationships/hyperlink" Target="https://www.referent.ru/1/226245?l0" TargetMode="External"/><Relationship Id="rId60" Type="http://schemas.openxmlformats.org/officeDocument/2006/relationships/hyperlink" Target="https://www.referent.ru/1/208496?l158" TargetMode="External"/><Relationship Id="rId65" Type="http://schemas.openxmlformats.org/officeDocument/2006/relationships/hyperlink" Target="https://www.referent.ru/1/217678?l164" TargetMode="External"/><Relationship Id="rId4" Type="http://schemas.openxmlformats.org/officeDocument/2006/relationships/hyperlink" Target="https://www.referent.ru/1/130149?l0" TargetMode="External"/><Relationship Id="rId9" Type="http://schemas.openxmlformats.org/officeDocument/2006/relationships/hyperlink" Target="https://www.referent.ru/1/240156?l0" TargetMode="External"/><Relationship Id="rId14" Type="http://schemas.openxmlformats.org/officeDocument/2006/relationships/hyperlink" Target="https://www.referent.ru/1/233700?l85" TargetMode="External"/><Relationship Id="rId22" Type="http://schemas.openxmlformats.org/officeDocument/2006/relationships/hyperlink" Target="https://www.referent.ru/1/213852?l3" TargetMode="External"/><Relationship Id="rId27" Type="http://schemas.openxmlformats.org/officeDocument/2006/relationships/hyperlink" Target="https://www.referent.ru/1/213852?l3" TargetMode="External"/><Relationship Id="rId30" Type="http://schemas.openxmlformats.org/officeDocument/2006/relationships/hyperlink" Target="https://www.referent.ru/1/233700?l85" TargetMode="External"/><Relationship Id="rId35" Type="http://schemas.openxmlformats.org/officeDocument/2006/relationships/hyperlink" Target="https://www.referent.ru/1/213852?l3" TargetMode="External"/><Relationship Id="rId43" Type="http://schemas.openxmlformats.org/officeDocument/2006/relationships/hyperlink" Target="https://www.referent.ru/1/130149?l161" TargetMode="External"/><Relationship Id="rId48" Type="http://schemas.openxmlformats.org/officeDocument/2006/relationships/hyperlink" Target="https://www.referent.ru/1/230072?l350" TargetMode="External"/><Relationship Id="rId56" Type="http://schemas.openxmlformats.org/officeDocument/2006/relationships/hyperlink" Target="https://www.referent.ru/1/213852?l3" TargetMode="External"/><Relationship Id="rId64" Type="http://schemas.openxmlformats.org/officeDocument/2006/relationships/hyperlink" Target="https://www.referent.ru/1/213852?l3" TargetMode="External"/><Relationship Id="rId8" Type="http://schemas.openxmlformats.org/officeDocument/2006/relationships/hyperlink" Target="https://www.referent.ru/1/233039?l0" TargetMode="External"/><Relationship Id="rId51" Type="http://schemas.openxmlformats.org/officeDocument/2006/relationships/hyperlink" Target="https://www.referent.ru/1/226245?l24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ferent.ru/1/213852?l3" TargetMode="External"/><Relationship Id="rId17" Type="http://schemas.openxmlformats.org/officeDocument/2006/relationships/hyperlink" Target="https://www.referent.ru/1/230072?l350" TargetMode="External"/><Relationship Id="rId25" Type="http://schemas.openxmlformats.org/officeDocument/2006/relationships/hyperlink" Target="https://www.referent.ru/1/213852?l3" TargetMode="External"/><Relationship Id="rId33" Type="http://schemas.openxmlformats.org/officeDocument/2006/relationships/hyperlink" Target="https://www.referent.ru/1/197335?l80" TargetMode="External"/><Relationship Id="rId38" Type="http://schemas.openxmlformats.org/officeDocument/2006/relationships/hyperlink" Target="https://www.referent.ru/1/213852?l3" TargetMode="External"/><Relationship Id="rId46" Type="http://schemas.openxmlformats.org/officeDocument/2006/relationships/hyperlink" Target="https://www.referent.ru/1/230072?l350" TargetMode="External"/><Relationship Id="rId59" Type="http://schemas.openxmlformats.org/officeDocument/2006/relationships/hyperlink" Target="https://www.referent.ru/1/233700?l85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referent.ru/1/197335?l80" TargetMode="External"/><Relationship Id="rId41" Type="http://schemas.openxmlformats.org/officeDocument/2006/relationships/hyperlink" Target="https://www.referent.ru/1/230072?l350" TargetMode="External"/><Relationship Id="rId54" Type="http://schemas.openxmlformats.org/officeDocument/2006/relationships/hyperlink" Target="https://www.referent.ru/1/226245?l2498" TargetMode="External"/><Relationship Id="rId62" Type="http://schemas.openxmlformats.org/officeDocument/2006/relationships/hyperlink" Target="https://www.referent.ru/1/213852?l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7782</Words>
  <Characters>44362</Characters>
  <Application>Microsoft Office Word</Application>
  <DocSecurity>0</DocSecurity>
  <Lines>369</Lines>
  <Paragraphs>104</Paragraphs>
  <ScaleCrop>false</ScaleCrop>
  <Company/>
  <LinksUpToDate>false</LinksUpToDate>
  <CharactersWithSpaces>52040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2015-11-24T12:33:00Z</dcterms:created>
  <dcterms:modified xsi:type="dcterms:W3CDTF">2015-11-24T12:34:00Z</dcterms:modified>
</cp:coreProperties>
</file>